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D1" w:rsidRPr="000F1F99" w:rsidRDefault="009E41D1" w:rsidP="009E41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</w:rPr>
      </w:pPr>
      <w:r w:rsidRPr="000F1F99">
        <w:rPr>
          <w:rFonts w:ascii="Times New Roman" w:hAnsi="Times New Roman" w:cs="Times New Roman"/>
          <w:b/>
          <w:bCs/>
        </w:rPr>
        <w:t>В соответствии с п.</w:t>
      </w:r>
      <w:r w:rsidR="000F1F99">
        <w:rPr>
          <w:rFonts w:ascii="Times New Roman" w:hAnsi="Times New Roman" w:cs="Times New Roman"/>
          <w:b/>
          <w:bCs/>
        </w:rPr>
        <w:t xml:space="preserve"> </w:t>
      </w:r>
      <w:r w:rsidRPr="000F1F99">
        <w:rPr>
          <w:rFonts w:ascii="Times New Roman" w:hAnsi="Times New Roman" w:cs="Times New Roman"/>
          <w:b/>
          <w:bCs/>
        </w:rPr>
        <w:t>5 Постановления Правительства РФ от 10 сентября 2012 г. N 908</w:t>
      </w:r>
      <w:r w:rsidRPr="000F1F99">
        <w:rPr>
          <w:rFonts w:ascii="Times New Roman" w:hAnsi="Times New Roman" w:cs="Times New Roman"/>
          <w:b/>
          <w:bCs/>
        </w:rPr>
        <w:br/>
        <w:t>"Об утверждении Положения о размещении на официальном сайте информации о закупке", изменение размещенной на официальном сайте информации о закупке осуществляется в соответствии с настоящим Положением с размещением документа, содержащего перечень внесенных изменений</w:t>
      </w:r>
    </w:p>
    <w:p w:rsidR="009E41D1" w:rsidRPr="000F1F99" w:rsidRDefault="009E41D1" w:rsidP="009E41D1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</w:rPr>
      </w:pPr>
    </w:p>
    <w:p w:rsidR="000F1F99" w:rsidRDefault="009E41D1" w:rsidP="009E41D1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0F1F99">
        <w:rPr>
          <w:rFonts w:ascii="Times New Roman" w:hAnsi="Times New Roman" w:cs="Times New Roman"/>
          <w:b/>
        </w:rPr>
        <w:t xml:space="preserve">Перечень внесенных изменений </w:t>
      </w:r>
    </w:p>
    <w:p w:rsidR="000F1F99" w:rsidRDefault="000F1F99" w:rsidP="000F1F99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r w:rsidR="009E41D1" w:rsidRPr="000F1F99">
        <w:rPr>
          <w:rFonts w:ascii="Times New Roman" w:hAnsi="Times New Roman" w:cs="Times New Roman"/>
          <w:b/>
        </w:rPr>
        <w:t xml:space="preserve">перечень товаров, работ, услуг, закупки которых осуществляются </w:t>
      </w:r>
    </w:p>
    <w:p w:rsidR="009E41D1" w:rsidRPr="000F1F99" w:rsidRDefault="009E41D1" w:rsidP="000F1F99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0F1F99">
        <w:rPr>
          <w:rFonts w:ascii="Times New Roman" w:hAnsi="Times New Roman" w:cs="Times New Roman"/>
          <w:b/>
        </w:rPr>
        <w:t xml:space="preserve">у субъектов малого и среднего предпринимательства </w:t>
      </w:r>
    </w:p>
    <w:p w:rsidR="009E41D1" w:rsidRPr="000F1F99" w:rsidRDefault="009E41D1" w:rsidP="009E41D1">
      <w:pPr>
        <w:spacing w:after="0" w:line="240" w:lineRule="auto"/>
        <w:jc w:val="both"/>
        <w:rPr>
          <w:rFonts w:ascii="Times New Roman" w:hAnsi="Times New Roman"/>
        </w:rPr>
      </w:pPr>
      <w:r w:rsidRPr="000F1F99">
        <w:rPr>
          <w:rFonts w:ascii="Times New Roman" w:hAnsi="Times New Roman"/>
        </w:rPr>
        <w:tab/>
      </w:r>
    </w:p>
    <w:p w:rsidR="009E41D1" w:rsidRPr="000F1F99" w:rsidRDefault="009E41D1" w:rsidP="009E41D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F1F99">
        <w:rPr>
          <w:rFonts w:ascii="Times New Roman" w:hAnsi="Times New Roman"/>
        </w:rPr>
        <w:t xml:space="preserve">Внести в </w:t>
      </w:r>
      <w:r w:rsidRPr="000F1F99">
        <w:rPr>
          <w:rFonts w:ascii="Times New Roman" w:hAnsi="Times New Roman" w:cs="Times New Roman"/>
        </w:rPr>
        <w:t xml:space="preserve">перечень товаров, работ, услуг, закупки которых осуществляются у субъектов малого и среднего предпринимательства </w:t>
      </w:r>
      <w:r w:rsidRPr="000F1F99">
        <w:rPr>
          <w:rFonts w:ascii="Times New Roman" w:hAnsi="Times New Roman"/>
        </w:rPr>
        <w:t>для нужд Государственного бюджетного учреждения культуры "Волгоградский государственный Новый экспериментальный театр" следующие изменения:</w:t>
      </w:r>
    </w:p>
    <w:p w:rsidR="009E41D1" w:rsidRPr="000F1F99" w:rsidRDefault="009E41D1" w:rsidP="009E41D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E41D1" w:rsidRPr="000F1F99" w:rsidRDefault="009E41D1" w:rsidP="009E41D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F1F99">
        <w:rPr>
          <w:rFonts w:ascii="Times New Roman" w:hAnsi="Times New Roman"/>
        </w:rPr>
        <w:t>Дополнить перечень следующ</w:t>
      </w:r>
      <w:r w:rsidR="00021BF5" w:rsidRPr="000F1F99">
        <w:rPr>
          <w:rFonts w:ascii="Times New Roman" w:hAnsi="Times New Roman"/>
        </w:rPr>
        <w:t>им</w:t>
      </w:r>
      <w:r w:rsidRPr="000F1F99">
        <w:rPr>
          <w:rFonts w:ascii="Times New Roman" w:hAnsi="Times New Roman"/>
        </w:rPr>
        <w:t xml:space="preserve"> </w:t>
      </w:r>
      <w:r w:rsidR="00021BF5" w:rsidRPr="000F1F99">
        <w:rPr>
          <w:rFonts w:ascii="Times New Roman" w:hAnsi="Times New Roman"/>
        </w:rPr>
        <w:t>наименованием товара</w:t>
      </w:r>
      <w:r w:rsidRPr="000F1F99">
        <w:rPr>
          <w:rFonts w:ascii="Times New Roman" w:hAnsi="Times New Roman"/>
        </w:rPr>
        <w:t>:</w:t>
      </w:r>
    </w:p>
    <w:p w:rsidR="009E41D1" w:rsidRDefault="009E41D1" w:rsidP="009E41D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372"/>
        <w:gridCol w:w="6502"/>
      </w:tblGrid>
      <w:tr w:rsidR="00CC080E" w:rsidRPr="00126C27" w:rsidTr="00594A7C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0E" w:rsidRPr="000F1F99" w:rsidRDefault="00594A7C" w:rsidP="000F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F99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0E" w:rsidRPr="000F1F99" w:rsidRDefault="00594A7C" w:rsidP="000F1F9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1F99">
              <w:rPr>
                <w:rFonts w:ascii="Times New Roman" w:eastAsia="Times New Roman" w:hAnsi="Times New Roman" w:cs="Times New Roman"/>
                <w:bCs/>
                <w:color w:val="000000"/>
              </w:rPr>
              <w:t>14.12.30.150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0E" w:rsidRPr="000F1F99" w:rsidRDefault="00594A7C" w:rsidP="000F1F9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1F99">
              <w:rPr>
                <w:rFonts w:ascii="Times New Roman" w:eastAsia="Times New Roman" w:hAnsi="Times New Roman" w:cs="Times New Roman"/>
                <w:bCs/>
                <w:color w:val="000000"/>
              </w:rPr>
              <w:t>Рукавицы, перчатки производственные и профессиональные</w:t>
            </w:r>
          </w:p>
        </w:tc>
      </w:tr>
      <w:tr w:rsidR="00CC080E" w:rsidRPr="00126C27" w:rsidTr="00594A7C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0E" w:rsidRPr="000F1F99" w:rsidRDefault="00594A7C" w:rsidP="000F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F99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0E" w:rsidRPr="000F1F99" w:rsidRDefault="00A152C3" w:rsidP="000F1F9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1F99">
              <w:rPr>
                <w:rFonts w:ascii="Times New Roman" w:eastAsia="Times New Roman" w:hAnsi="Times New Roman" w:cs="Times New Roman"/>
                <w:bCs/>
                <w:color w:val="000000"/>
              </w:rPr>
              <w:t>15.20.32.121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80E" w:rsidRPr="000F1F99" w:rsidRDefault="00594A7C" w:rsidP="000F1F9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1F99">
              <w:rPr>
                <w:rFonts w:ascii="Times New Roman" w:eastAsia="Times New Roman" w:hAnsi="Times New Roman" w:cs="Times New Roman"/>
                <w:bCs/>
                <w:color w:val="000000"/>
              </w:rPr>
              <w:t>Обувь специальная диэлектрическая из полимерных материалов</w:t>
            </w:r>
          </w:p>
        </w:tc>
      </w:tr>
      <w:tr w:rsidR="00657BBA" w:rsidRPr="00126C27" w:rsidTr="00594A7C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BA" w:rsidRPr="000F1F99" w:rsidRDefault="00A152C3" w:rsidP="000F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F99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BBA" w:rsidRPr="000F1F99" w:rsidRDefault="00A152C3" w:rsidP="000F1F9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1F99">
              <w:rPr>
                <w:rFonts w:ascii="Times New Roman" w:eastAsia="Times New Roman" w:hAnsi="Times New Roman" w:cs="Times New Roman"/>
                <w:bCs/>
                <w:color w:val="000000"/>
              </w:rPr>
              <w:t>20.14.71.171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BBA" w:rsidRPr="000F1F99" w:rsidRDefault="00A152C3" w:rsidP="000F1F9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1F99">
              <w:rPr>
                <w:rFonts w:ascii="Times New Roman" w:eastAsia="Times New Roman" w:hAnsi="Times New Roman" w:cs="Times New Roman"/>
                <w:bCs/>
                <w:color w:val="000000"/>
              </w:rPr>
              <w:t>Канифоль и кислоты смоляные и их производные</w:t>
            </w:r>
          </w:p>
        </w:tc>
      </w:tr>
      <w:tr w:rsidR="0059677F" w:rsidRPr="00126C27" w:rsidTr="00594A7C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7F" w:rsidRPr="000F1F99" w:rsidRDefault="00A152C3" w:rsidP="000F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F99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7F" w:rsidRPr="000F1F99" w:rsidRDefault="00A152C3" w:rsidP="000F1F9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1F99">
              <w:rPr>
                <w:rFonts w:ascii="Times New Roman" w:eastAsia="Times New Roman" w:hAnsi="Times New Roman" w:cs="Times New Roman"/>
                <w:bCs/>
                <w:color w:val="000000"/>
              </w:rPr>
              <w:t>25.73.30.171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7F" w:rsidRPr="000F1F99" w:rsidRDefault="00A152C3" w:rsidP="000F1F9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1F99">
              <w:rPr>
                <w:rFonts w:ascii="Times New Roman" w:eastAsia="Times New Roman" w:hAnsi="Times New Roman" w:cs="Times New Roman"/>
                <w:bCs/>
                <w:color w:val="000000"/>
              </w:rPr>
              <w:t>Ключи гаечные</w:t>
            </w:r>
          </w:p>
        </w:tc>
      </w:tr>
      <w:tr w:rsidR="0059677F" w:rsidRPr="00126C27" w:rsidTr="00594A7C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7F" w:rsidRPr="000F1F99" w:rsidRDefault="000D1FBE" w:rsidP="000F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F99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7F" w:rsidRPr="000F1F99" w:rsidRDefault="000D1FBE" w:rsidP="000F1F9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1F99">
              <w:rPr>
                <w:rFonts w:ascii="Times New Roman" w:eastAsia="Times New Roman" w:hAnsi="Times New Roman" w:cs="Times New Roman"/>
                <w:bCs/>
                <w:color w:val="000000"/>
              </w:rPr>
              <w:t>25.73.30.230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7F" w:rsidRPr="000F1F99" w:rsidRDefault="000D1FBE" w:rsidP="000F1F9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1F99">
              <w:rPr>
                <w:rFonts w:ascii="Times New Roman" w:eastAsia="Times New Roman" w:hAnsi="Times New Roman" w:cs="Times New Roman"/>
                <w:bCs/>
                <w:color w:val="000000"/>
              </w:rPr>
              <w:t>Отвертки</w:t>
            </w:r>
          </w:p>
        </w:tc>
      </w:tr>
      <w:tr w:rsidR="0059677F" w:rsidRPr="00126C27" w:rsidTr="00594A7C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7F" w:rsidRPr="000F1F99" w:rsidRDefault="00964CDA" w:rsidP="000F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F99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7F" w:rsidRPr="000F1F99" w:rsidRDefault="00964CDA" w:rsidP="000F1F9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1F99">
              <w:rPr>
                <w:rFonts w:ascii="Times New Roman" w:eastAsia="Times New Roman" w:hAnsi="Times New Roman" w:cs="Times New Roman"/>
                <w:bCs/>
                <w:color w:val="000000"/>
              </w:rPr>
              <w:t>25.73.40.110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7F" w:rsidRPr="000F1F99" w:rsidRDefault="00964CDA" w:rsidP="000F1F9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1F99">
              <w:rPr>
                <w:rFonts w:ascii="Times New Roman" w:eastAsia="Times New Roman" w:hAnsi="Times New Roman" w:cs="Times New Roman"/>
                <w:bCs/>
                <w:color w:val="000000"/>
              </w:rPr>
              <w:t>Сверла</w:t>
            </w:r>
          </w:p>
        </w:tc>
      </w:tr>
      <w:tr w:rsidR="0059677F" w:rsidRPr="00126C27" w:rsidTr="00594A7C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7F" w:rsidRPr="000F1F99" w:rsidRDefault="003471B4" w:rsidP="000F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F99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7F" w:rsidRPr="000F1F99" w:rsidRDefault="003471B4" w:rsidP="000F1F9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1F99">
              <w:rPr>
                <w:rFonts w:ascii="Times New Roman" w:eastAsia="Times New Roman" w:hAnsi="Times New Roman" w:cs="Times New Roman"/>
                <w:bCs/>
                <w:color w:val="000000"/>
              </w:rPr>
              <w:t>25.93.14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7F" w:rsidRPr="000F1F99" w:rsidRDefault="003471B4" w:rsidP="000F1F9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1F99">
              <w:rPr>
                <w:rFonts w:ascii="Times New Roman" w:eastAsia="Times New Roman" w:hAnsi="Times New Roman" w:cs="Times New Roman"/>
                <w:bCs/>
                <w:color w:val="000000"/>
              </w:rPr>
              <w:t>Гвозди, кнопки, кнопки чертежные, скобы и аналогичные изделия</w:t>
            </w:r>
          </w:p>
        </w:tc>
      </w:tr>
      <w:tr w:rsidR="0059677F" w:rsidRPr="00126C27" w:rsidTr="00594A7C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7F" w:rsidRPr="000F1F99" w:rsidRDefault="00C751B4" w:rsidP="000F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F99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7F" w:rsidRPr="000F1F99" w:rsidRDefault="00C751B4" w:rsidP="000F1F9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1F99">
              <w:rPr>
                <w:rFonts w:ascii="Times New Roman" w:eastAsia="Times New Roman" w:hAnsi="Times New Roman" w:cs="Times New Roman"/>
                <w:bCs/>
                <w:color w:val="000000"/>
              </w:rPr>
              <w:t>26.51.43.137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7F" w:rsidRPr="000F1F99" w:rsidRDefault="00C751B4" w:rsidP="000F1F9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1F99">
              <w:rPr>
                <w:rFonts w:ascii="Times New Roman" w:eastAsia="Times New Roman" w:hAnsi="Times New Roman" w:cs="Times New Roman"/>
                <w:bCs/>
                <w:color w:val="000000"/>
              </w:rPr>
              <w:t>Указатели, измерители и индикаторы щитовые аналоговые</w:t>
            </w:r>
          </w:p>
        </w:tc>
      </w:tr>
      <w:tr w:rsidR="0059677F" w:rsidRPr="00126C27" w:rsidTr="00594A7C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7F" w:rsidRPr="000F1F99" w:rsidRDefault="0093235B" w:rsidP="000F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F99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7F" w:rsidRPr="000F1F99" w:rsidRDefault="0093235B" w:rsidP="000F1F9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3235B">
              <w:rPr>
                <w:rFonts w:ascii="Times New Roman" w:eastAsia="Times New Roman" w:hAnsi="Times New Roman" w:cs="Times New Roman"/>
                <w:bCs/>
                <w:color w:val="000000"/>
              </w:rPr>
              <w:t>27.12.22.000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7F" w:rsidRPr="000F1F99" w:rsidRDefault="0093235B" w:rsidP="000F1F9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3235B">
              <w:rPr>
                <w:rFonts w:ascii="Times New Roman" w:eastAsia="Times New Roman" w:hAnsi="Times New Roman" w:cs="Times New Roman"/>
                <w:bCs/>
                <w:color w:val="000000"/>
              </w:rPr>
              <w:t>Выключатели автоматические на напряжение не более 1 кВ</w:t>
            </w:r>
          </w:p>
        </w:tc>
      </w:tr>
      <w:tr w:rsidR="0059677F" w:rsidRPr="00126C27" w:rsidTr="00594A7C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7F" w:rsidRPr="000F1F99" w:rsidRDefault="00B53D87" w:rsidP="000F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F99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7F" w:rsidRPr="000F1F99" w:rsidRDefault="00B53D87" w:rsidP="000F1F9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3D87">
              <w:rPr>
                <w:rFonts w:ascii="Times New Roman" w:eastAsia="Times New Roman" w:hAnsi="Times New Roman" w:cs="Times New Roman"/>
                <w:bCs/>
                <w:color w:val="000000"/>
              </w:rPr>
              <w:t>27.12.31.000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7F" w:rsidRPr="000F1F99" w:rsidRDefault="00B53D87" w:rsidP="000F1F9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3D87">
              <w:rPr>
                <w:rFonts w:ascii="Times New Roman" w:eastAsia="Times New Roman" w:hAnsi="Times New Roman" w:cs="Times New Roman"/>
                <w:bCs/>
                <w:color w:val="000000"/>
              </w:rPr>
              <w:t>Панели и прочие комплекты электрической аппаратуры коммутации или защиты на напряжение не более 1 кВ</w:t>
            </w:r>
          </w:p>
        </w:tc>
      </w:tr>
      <w:tr w:rsidR="0059677F" w:rsidRPr="00126C27" w:rsidTr="00594A7C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7F" w:rsidRPr="000F1F99" w:rsidRDefault="00825CC5" w:rsidP="000F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F99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7F" w:rsidRPr="000F1F99" w:rsidRDefault="00825CC5" w:rsidP="000F1F9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25CC5">
              <w:rPr>
                <w:rFonts w:ascii="Times New Roman" w:eastAsia="Times New Roman" w:hAnsi="Times New Roman" w:cs="Times New Roman"/>
                <w:bCs/>
                <w:color w:val="000000"/>
              </w:rPr>
              <w:t>27.32.12.000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7F" w:rsidRPr="000F1F99" w:rsidRDefault="00825CC5" w:rsidP="000F1F9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25CC5">
              <w:rPr>
                <w:rFonts w:ascii="Times New Roman" w:eastAsia="Times New Roman" w:hAnsi="Times New Roman" w:cs="Times New Roman"/>
                <w:bCs/>
                <w:color w:val="000000"/>
              </w:rPr>
              <w:t>Кабели коаксиальные и прочие коаксиальные проводники электрического тока</w:t>
            </w:r>
          </w:p>
        </w:tc>
      </w:tr>
      <w:tr w:rsidR="0059677F" w:rsidRPr="00126C27" w:rsidTr="00594A7C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7F" w:rsidRPr="000F1F99" w:rsidRDefault="00825CC5" w:rsidP="000F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F99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7F" w:rsidRPr="000F1F99" w:rsidRDefault="00825CC5" w:rsidP="000F1F9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25CC5">
              <w:rPr>
                <w:rFonts w:ascii="Times New Roman" w:eastAsia="Times New Roman" w:hAnsi="Times New Roman" w:cs="Times New Roman"/>
                <w:bCs/>
                <w:color w:val="000000"/>
              </w:rPr>
              <w:t>27.32.13.124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7F" w:rsidRPr="000F1F99" w:rsidRDefault="00825CC5" w:rsidP="000F1F9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25CC5">
              <w:rPr>
                <w:rFonts w:ascii="Times New Roman" w:eastAsia="Times New Roman" w:hAnsi="Times New Roman" w:cs="Times New Roman"/>
                <w:bCs/>
                <w:color w:val="000000"/>
              </w:rPr>
              <w:t>Кабели силовые гибкие общего назначения</w:t>
            </w:r>
          </w:p>
        </w:tc>
      </w:tr>
      <w:tr w:rsidR="0059677F" w:rsidRPr="00126C27" w:rsidTr="00594A7C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7F" w:rsidRPr="000F1F99" w:rsidRDefault="00825CC5" w:rsidP="000F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F99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7F" w:rsidRPr="000F1F99" w:rsidRDefault="00825CC5" w:rsidP="000F1F9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25CC5">
              <w:rPr>
                <w:rFonts w:ascii="Times New Roman" w:eastAsia="Times New Roman" w:hAnsi="Times New Roman" w:cs="Times New Roman"/>
                <w:bCs/>
                <w:color w:val="000000"/>
              </w:rPr>
              <w:t>27.32.13.199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7F" w:rsidRPr="000F1F99" w:rsidRDefault="00825CC5" w:rsidP="000F1F9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25CC5">
              <w:rPr>
                <w:rFonts w:ascii="Times New Roman" w:eastAsia="Times New Roman" w:hAnsi="Times New Roman" w:cs="Times New Roman"/>
                <w:bCs/>
                <w:color w:val="000000"/>
              </w:rPr>
              <w:t>Кабели, провода и другие проводники прочие на напряжение до 1 кВ, не включенные в другие группировки</w:t>
            </w:r>
          </w:p>
        </w:tc>
      </w:tr>
      <w:tr w:rsidR="0059677F" w:rsidRPr="00126C27" w:rsidTr="00594A7C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7F" w:rsidRPr="000F1F99" w:rsidRDefault="00F5364F" w:rsidP="000F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F99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7F" w:rsidRPr="000F1F99" w:rsidRDefault="00F5364F" w:rsidP="000F1F9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364F">
              <w:rPr>
                <w:rFonts w:ascii="Times New Roman" w:eastAsia="Times New Roman" w:hAnsi="Times New Roman" w:cs="Times New Roman"/>
                <w:bCs/>
                <w:color w:val="000000"/>
              </w:rPr>
              <w:t>27.33.12.000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7F" w:rsidRPr="000F1F99" w:rsidRDefault="00F5364F" w:rsidP="000F1F9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364F">
              <w:rPr>
                <w:rFonts w:ascii="Times New Roman" w:eastAsia="Times New Roman" w:hAnsi="Times New Roman" w:cs="Times New Roman"/>
                <w:bCs/>
                <w:color w:val="000000"/>
              </w:rPr>
              <w:t>Патроны для ламп на напряжение не более 1 кВ</w:t>
            </w:r>
          </w:p>
        </w:tc>
      </w:tr>
      <w:tr w:rsidR="0059677F" w:rsidRPr="00126C27" w:rsidTr="00594A7C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7F" w:rsidRPr="000F1F99" w:rsidRDefault="00F5364F" w:rsidP="000F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F99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7F" w:rsidRPr="000F1F99" w:rsidRDefault="00F5364F" w:rsidP="000F1F9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364F">
              <w:rPr>
                <w:rFonts w:ascii="Times New Roman" w:eastAsia="Times New Roman" w:hAnsi="Times New Roman" w:cs="Times New Roman"/>
                <w:bCs/>
                <w:color w:val="000000"/>
              </w:rPr>
              <w:t>27.33.13.110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7F" w:rsidRPr="000F1F99" w:rsidRDefault="00F5364F" w:rsidP="000F1F9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364F">
              <w:rPr>
                <w:rFonts w:ascii="Times New Roman" w:eastAsia="Times New Roman" w:hAnsi="Times New Roman" w:cs="Times New Roman"/>
                <w:bCs/>
                <w:color w:val="000000"/>
              </w:rPr>
              <w:t>Разъемы и розетки штепсельные</w:t>
            </w:r>
          </w:p>
        </w:tc>
      </w:tr>
      <w:tr w:rsidR="0059677F" w:rsidRPr="00126C27" w:rsidTr="00594A7C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7F" w:rsidRPr="000F1F99" w:rsidRDefault="00F5364F" w:rsidP="000F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F99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7F" w:rsidRPr="000F1F99" w:rsidRDefault="00F5364F" w:rsidP="000F1F9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364F">
              <w:rPr>
                <w:rFonts w:ascii="Times New Roman" w:eastAsia="Times New Roman" w:hAnsi="Times New Roman" w:cs="Times New Roman"/>
                <w:bCs/>
                <w:color w:val="000000"/>
              </w:rPr>
              <w:t>27.33.13.120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7F" w:rsidRPr="000F1F99" w:rsidRDefault="00F5364F" w:rsidP="000F1F9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364F">
              <w:rPr>
                <w:rFonts w:ascii="Times New Roman" w:eastAsia="Times New Roman" w:hAnsi="Times New Roman" w:cs="Times New Roman"/>
                <w:bCs/>
                <w:color w:val="000000"/>
              </w:rPr>
              <w:t>Соединители электрические, зажимы контактные, наборы зажимов</w:t>
            </w:r>
          </w:p>
        </w:tc>
      </w:tr>
      <w:tr w:rsidR="0059677F" w:rsidRPr="00126C27" w:rsidTr="00594A7C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7F" w:rsidRPr="000F1F99" w:rsidRDefault="00F5364F" w:rsidP="000F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F99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7F" w:rsidRPr="000F1F99" w:rsidRDefault="00F5364F" w:rsidP="000F1F9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364F">
              <w:rPr>
                <w:rFonts w:ascii="Times New Roman" w:eastAsia="Times New Roman" w:hAnsi="Times New Roman" w:cs="Times New Roman"/>
                <w:bCs/>
                <w:color w:val="000000"/>
              </w:rPr>
              <w:t>27.33.14.000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7F" w:rsidRPr="000F1F99" w:rsidRDefault="00F5364F" w:rsidP="000F1F9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364F">
              <w:rPr>
                <w:rFonts w:ascii="Times New Roman" w:eastAsia="Times New Roman" w:hAnsi="Times New Roman" w:cs="Times New Roman"/>
                <w:bCs/>
                <w:color w:val="000000"/>
              </w:rPr>
              <w:t>Арматура электроизоляционная из пластмасс</w:t>
            </w:r>
          </w:p>
        </w:tc>
      </w:tr>
      <w:tr w:rsidR="0059677F" w:rsidRPr="00126C27" w:rsidTr="00594A7C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7F" w:rsidRPr="000F1F99" w:rsidRDefault="00D23704" w:rsidP="000F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F99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7F" w:rsidRPr="000F1F99" w:rsidRDefault="00D23704" w:rsidP="000F1F9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3704">
              <w:rPr>
                <w:rFonts w:ascii="Times New Roman" w:eastAsia="Times New Roman" w:hAnsi="Times New Roman" w:cs="Times New Roman"/>
                <w:bCs/>
                <w:color w:val="000000"/>
              </w:rPr>
              <w:t>27.40.14.000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7F" w:rsidRPr="000F1F99" w:rsidRDefault="00D23704" w:rsidP="000F1F9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3704">
              <w:rPr>
                <w:rFonts w:ascii="Times New Roman" w:eastAsia="Times New Roman" w:hAnsi="Times New Roman" w:cs="Times New Roman"/>
                <w:bCs/>
                <w:color w:val="000000"/>
              </w:rPr>
              <w:t>Лампы накаливания прочие, не включенные в другие группировки</w:t>
            </w:r>
          </w:p>
        </w:tc>
      </w:tr>
      <w:tr w:rsidR="0059677F" w:rsidRPr="00126C27" w:rsidTr="00594A7C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7F" w:rsidRPr="000F1F99" w:rsidRDefault="00D23704" w:rsidP="000F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F99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7F" w:rsidRPr="000F1F99" w:rsidRDefault="00D23704" w:rsidP="000F1F9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3704">
              <w:rPr>
                <w:rFonts w:ascii="Times New Roman" w:eastAsia="Times New Roman" w:hAnsi="Times New Roman" w:cs="Times New Roman"/>
                <w:bCs/>
                <w:color w:val="000000"/>
              </w:rPr>
              <w:t>27.40.15.150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77F" w:rsidRPr="000F1F99" w:rsidRDefault="00D23704" w:rsidP="000F1F9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23704">
              <w:rPr>
                <w:rFonts w:ascii="Times New Roman" w:eastAsia="Times New Roman" w:hAnsi="Times New Roman" w:cs="Times New Roman"/>
                <w:bCs/>
                <w:color w:val="000000"/>
              </w:rPr>
              <w:t>Лампы светодиодные</w:t>
            </w:r>
          </w:p>
        </w:tc>
      </w:tr>
      <w:tr w:rsidR="000F1F99" w:rsidRPr="00126C27" w:rsidTr="00594A7C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99" w:rsidRPr="000F1F99" w:rsidRDefault="000F1F99" w:rsidP="000F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1F99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F99" w:rsidRPr="000F1F99" w:rsidRDefault="000F1F99" w:rsidP="000F1F9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1F99">
              <w:rPr>
                <w:rFonts w:ascii="Times New Roman" w:eastAsia="Times New Roman" w:hAnsi="Times New Roman" w:cs="Times New Roman"/>
                <w:bCs/>
                <w:color w:val="000000"/>
              </w:rPr>
              <w:t>32.50.42.120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F99" w:rsidRPr="000F1F99" w:rsidRDefault="000F1F99" w:rsidP="000F1F99">
            <w:pPr>
              <w:shd w:val="clear" w:color="auto" w:fill="FFFFFF"/>
              <w:spacing w:after="0" w:line="240" w:lineRule="auto"/>
              <w:ind w:left="15" w:right="15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F1F99">
              <w:rPr>
                <w:rFonts w:ascii="Times New Roman" w:eastAsia="Times New Roman" w:hAnsi="Times New Roman" w:cs="Times New Roman"/>
                <w:bCs/>
                <w:color w:val="000000"/>
              </w:rPr>
              <w:t>Очки защитные</w:t>
            </w:r>
          </w:p>
        </w:tc>
      </w:tr>
    </w:tbl>
    <w:p w:rsidR="009E41D1" w:rsidRDefault="009E41D1" w:rsidP="009E41D1"/>
    <w:p w:rsidR="007A3A10" w:rsidRDefault="007A3A10"/>
    <w:sectPr w:rsidR="007A3A10" w:rsidSect="005B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9E41D1"/>
    <w:rsid w:val="000075D7"/>
    <w:rsid w:val="00021BF5"/>
    <w:rsid w:val="000D1FBE"/>
    <w:rsid w:val="000F1F99"/>
    <w:rsid w:val="00110840"/>
    <w:rsid w:val="00265D4C"/>
    <w:rsid w:val="00333CB3"/>
    <w:rsid w:val="003471B4"/>
    <w:rsid w:val="00377B20"/>
    <w:rsid w:val="00482441"/>
    <w:rsid w:val="00594A7C"/>
    <w:rsid w:val="0059677F"/>
    <w:rsid w:val="005B73C1"/>
    <w:rsid w:val="005C2F94"/>
    <w:rsid w:val="00657BBA"/>
    <w:rsid w:val="00726754"/>
    <w:rsid w:val="007A3A10"/>
    <w:rsid w:val="00817B01"/>
    <w:rsid w:val="00825CC5"/>
    <w:rsid w:val="008974DC"/>
    <w:rsid w:val="008F378E"/>
    <w:rsid w:val="0093235B"/>
    <w:rsid w:val="00964CDA"/>
    <w:rsid w:val="009E41D1"/>
    <w:rsid w:val="00A015FA"/>
    <w:rsid w:val="00A152C3"/>
    <w:rsid w:val="00A72380"/>
    <w:rsid w:val="00AC5897"/>
    <w:rsid w:val="00B53D87"/>
    <w:rsid w:val="00C751B4"/>
    <w:rsid w:val="00CC080E"/>
    <w:rsid w:val="00D23704"/>
    <w:rsid w:val="00D26059"/>
    <w:rsid w:val="00DE4BB8"/>
    <w:rsid w:val="00F5364F"/>
    <w:rsid w:val="00F8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C1"/>
  </w:style>
  <w:style w:type="paragraph" w:styleId="1">
    <w:name w:val="heading 1"/>
    <w:basedOn w:val="a"/>
    <w:next w:val="a"/>
    <w:link w:val="10"/>
    <w:uiPriority w:val="9"/>
    <w:qFormat/>
    <w:rsid w:val="009E4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267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9E41D1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2675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5C2F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Китаева</dc:creator>
  <cp:lastModifiedBy>Zabazlay</cp:lastModifiedBy>
  <cp:revision>14</cp:revision>
  <cp:lastPrinted>2022-05-16T09:28:00Z</cp:lastPrinted>
  <dcterms:created xsi:type="dcterms:W3CDTF">2022-05-20T12:00:00Z</dcterms:created>
  <dcterms:modified xsi:type="dcterms:W3CDTF">2022-05-20T13:13:00Z</dcterms:modified>
</cp:coreProperties>
</file>