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9" w:rsidRPr="00C3264A" w:rsidRDefault="00A06D89" w:rsidP="0027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АССОРТИМЕНТ ПРОДУКЦИИ БУФЕТА</w:t>
      </w:r>
    </w:p>
    <w:p w:rsidR="002769A9" w:rsidRPr="00C3264A" w:rsidRDefault="002769A9" w:rsidP="0027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АССОРТИМЕНТ ДЛЯ БУФЕТА: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семгой,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красной икрой,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Мини пирожки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ветчиной,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Бутерброд с копченой колбасой,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Ролл «Мексиканский»,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Ролл «Цезарь»,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Канапе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мясной,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овощной,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рыбный,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Сет сырный,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64A">
        <w:rPr>
          <w:rFonts w:ascii="Times New Roman" w:hAnsi="Times New Roman" w:cs="Times New Roman"/>
          <w:sz w:val="24"/>
          <w:szCs w:val="24"/>
        </w:rPr>
        <w:t>Брускетты</w:t>
      </w:r>
      <w:proofErr w:type="spellEnd"/>
      <w:r w:rsidRPr="00C3264A">
        <w:rPr>
          <w:rFonts w:ascii="Times New Roman" w:hAnsi="Times New Roman" w:cs="Times New Roman"/>
          <w:sz w:val="24"/>
          <w:szCs w:val="24"/>
        </w:rPr>
        <w:t xml:space="preserve">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Профитроли,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Эклеры,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64A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C3264A">
        <w:rPr>
          <w:rFonts w:ascii="Times New Roman" w:hAnsi="Times New Roman" w:cs="Times New Roman"/>
          <w:sz w:val="24"/>
          <w:szCs w:val="24"/>
        </w:rPr>
        <w:t>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Конфеты ручной работы,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Минеральная вода газированная,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Минеральная вода негазированная,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Лимонад в ассортименте,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Сок в ассортименте,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Алкоголь: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 xml:space="preserve">Вино белое сухое, </w:t>
      </w:r>
      <w:proofErr w:type="spellStart"/>
      <w:proofErr w:type="gramStart"/>
      <w:r w:rsidRPr="00C326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264A">
        <w:rPr>
          <w:rFonts w:ascii="Times New Roman" w:hAnsi="Times New Roman" w:cs="Times New Roman"/>
          <w:sz w:val="24"/>
          <w:szCs w:val="24"/>
        </w:rPr>
        <w:t>/сухое,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 xml:space="preserve">Вино красное сухое, </w:t>
      </w:r>
      <w:proofErr w:type="spellStart"/>
      <w:proofErr w:type="gramStart"/>
      <w:r w:rsidRPr="00C3264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264A">
        <w:rPr>
          <w:rFonts w:ascii="Times New Roman" w:hAnsi="Times New Roman" w:cs="Times New Roman"/>
          <w:sz w:val="24"/>
          <w:szCs w:val="24"/>
        </w:rPr>
        <w:t>/сухое,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Вино игристое,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Коньяк,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Виски,</w:t>
      </w:r>
    </w:p>
    <w:p w:rsidR="002769A9" w:rsidRPr="00C3264A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4A">
        <w:rPr>
          <w:rFonts w:ascii="Times New Roman" w:hAnsi="Times New Roman" w:cs="Times New Roman"/>
          <w:sz w:val="24"/>
          <w:szCs w:val="24"/>
        </w:rPr>
        <w:t>Водка,</w:t>
      </w: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Default="0072142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2769A9" w:rsidRPr="00C3264A">
        <w:rPr>
          <w:rFonts w:ascii="Times New Roman" w:hAnsi="Times New Roman" w:cs="Times New Roman"/>
          <w:sz w:val="24"/>
          <w:szCs w:val="24"/>
        </w:rPr>
        <w:t>расширение ассортимента по мере изучения спроса.</w:t>
      </w:r>
    </w:p>
    <w:p w:rsid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A" w:rsidRPr="00C3264A" w:rsidRDefault="00C3264A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F5" w:rsidRPr="00C3264A" w:rsidRDefault="00FD3DF5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A9" w:rsidRDefault="002769A9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20" w:rsidRDefault="008E7520" w:rsidP="002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520" w:rsidSect="0064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9A9"/>
    <w:rsid w:val="000A746C"/>
    <w:rsid w:val="002769A9"/>
    <w:rsid w:val="00643909"/>
    <w:rsid w:val="00721425"/>
    <w:rsid w:val="008E7520"/>
    <w:rsid w:val="00A06D89"/>
    <w:rsid w:val="00AF77C5"/>
    <w:rsid w:val="00B6007E"/>
    <w:rsid w:val="00C268EA"/>
    <w:rsid w:val="00C3264A"/>
    <w:rsid w:val="00C34196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4</cp:revision>
  <dcterms:created xsi:type="dcterms:W3CDTF">2023-12-22T12:52:00Z</dcterms:created>
  <dcterms:modified xsi:type="dcterms:W3CDTF">2023-12-22T12:53:00Z</dcterms:modified>
</cp:coreProperties>
</file>