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9" w:rsidRPr="00C3264A" w:rsidRDefault="002769A9" w:rsidP="0027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4A">
        <w:rPr>
          <w:rFonts w:ascii="Times New Roman" w:hAnsi="Times New Roman" w:cs="Times New Roman"/>
          <w:b/>
          <w:sz w:val="24"/>
          <w:szCs w:val="24"/>
        </w:rPr>
        <w:t xml:space="preserve">Приложение к заявке </w:t>
      </w:r>
      <w:proofErr w:type="gramStart"/>
      <w:r w:rsidRPr="00C3264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3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7C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769A9" w:rsidRPr="00C3264A" w:rsidRDefault="002769A9" w:rsidP="0027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4A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недвижимого имущества</w:t>
      </w:r>
    </w:p>
    <w:p w:rsidR="002769A9" w:rsidRPr="00C3264A" w:rsidRDefault="002769A9" w:rsidP="0027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АССОРТИМЕНТ ДЛЯ БУФЕТА: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семгой,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красной икрой,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Мини пирожки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ветчиной,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копченой колбасой,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Ролл «Мексиканский»,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Ролл «Цезарь»,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Канапе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мясной,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овощной,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рыбный,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сырный,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64A">
        <w:rPr>
          <w:rFonts w:ascii="Times New Roman" w:hAnsi="Times New Roman" w:cs="Times New Roman"/>
          <w:sz w:val="24"/>
          <w:szCs w:val="24"/>
        </w:rPr>
        <w:t>Брускетты</w:t>
      </w:r>
      <w:proofErr w:type="spellEnd"/>
      <w:r w:rsidRPr="00C3264A">
        <w:rPr>
          <w:rFonts w:ascii="Times New Roman" w:hAnsi="Times New Roman" w:cs="Times New Roman"/>
          <w:sz w:val="24"/>
          <w:szCs w:val="24"/>
        </w:rPr>
        <w:t xml:space="preserve">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Профитроли,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Эклеры,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64A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C3264A">
        <w:rPr>
          <w:rFonts w:ascii="Times New Roman" w:hAnsi="Times New Roman" w:cs="Times New Roman"/>
          <w:sz w:val="24"/>
          <w:szCs w:val="24"/>
        </w:rPr>
        <w:t>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Конфеты ручной работы,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Минеральная вода газированная,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Минеральная вода негазированная,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Лимонад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Сок в ассортименте,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Алкоголь: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 xml:space="preserve">Вино белое сухое, </w:t>
      </w:r>
      <w:proofErr w:type="spellStart"/>
      <w:proofErr w:type="gramStart"/>
      <w:r w:rsidRPr="00C3264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264A">
        <w:rPr>
          <w:rFonts w:ascii="Times New Roman" w:hAnsi="Times New Roman" w:cs="Times New Roman"/>
          <w:sz w:val="24"/>
          <w:szCs w:val="24"/>
        </w:rPr>
        <w:t>/сухое,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 xml:space="preserve">Вино красное сухое, </w:t>
      </w:r>
      <w:proofErr w:type="spellStart"/>
      <w:proofErr w:type="gramStart"/>
      <w:r w:rsidRPr="00C3264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264A">
        <w:rPr>
          <w:rFonts w:ascii="Times New Roman" w:hAnsi="Times New Roman" w:cs="Times New Roman"/>
          <w:sz w:val="24"/>
          <w:szCs w:val="24"/>
        </w:rPr>
        <w:t>/сухое,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Вино игристое,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Коньяк,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Виски,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Водка,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 дальнейшем планируется расширение ассортимента по мере изучения спроса.</w:t>
      </w:r>
    </w:p>
    <w:p w:rsidR="00C3264A" w:rsidRDefault="00C3264A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A" w:rsidRDefault="00C3264A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A" w:rsidRPr="00C3264A" w:rsidRDefault="00C3264A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A" w:rsidRPr="00C3264A" w:rsidRDefault="00AF77C5" w:rsidP="00C3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FD3DF5" w:rsidRPr="00C3264A">
        <w:rPr>
          <w:rFonts w:ascii="Times New Roman" w:hAnsi="Times New Roman" w:cs="Times New Roman"/>
          <w:sz w:val="24"/>
          <w:szCs w:val="24"/>
        </w:rPr>
        <w:tab/>
      </w:r>
      <w:r w:rsidR="00C3264A" w:rsidRPr="00C326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264A">
        <w:rPr>
          <w:rFonts w:ascii="Times New Roman" w:hAnsi="Times New Roman" w:cs="Times New Roman"/>
          <w:sz w:val="24"/>
          <w:szCs w:val="24"/>
        </w:rPr>
        <w:t xml:space="preserve">       </w:t>
      </w:r>
      <w:r w:rsidR="00C3264A" w:rsidRPr="00C326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C326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20" w:rsidRDefault="008E7520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520" w:rsidSect="0064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9A9"/>
    <w:rsid w:val="000A746C"/>
    <w:rsid w:val="002769A9"/>
    <w:rsid w:val="00643909"/>
    <w:rsid w:val="008E7520"/>
    <w:rsid w:val="00AF77C5"/>
    <w:rsid w:val="00B6007E"/>
    <w:rsid w:val="00C3264A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3</cp:revision>
  <dcterms:created xsi:type="dcterms:W3CDTF">2023-12-22T11:29:00Z</dcterms:created>
  <dcterms:modified xsi:type="dcterms:W3CDTF">2023-12-22T11:30:00Z</dcterms:modified>
</cp:coreProperties>
</file>